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72B9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F72B95" w:rsidRDefault="00F72B95" w:rsidP="00E05EC2">
      <w:pPr>
        <w:pStyle w:val="NormaleWeb"/>
        <w:jc w:val="center"/>
        <w:rPr>
          <w:b/>
          <w:i/>
          <w:iCs/>
          <w:color w:val="663300"/>
        </w:rPr>
      </w:pPr>
      <w:r w:rsidRPr="00F72B95">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462C28">
        <w:rPr>
          <w:b/>
          <w:i/>
          <w:iCs/>
          <w:color w:val="663300"/>
        </w:rPr>
        <w:t>2</w:t>
      </w:r>
      <w:r w:rsidR="00F72B95">
        <w:rPr>
          <w:b/>
          <w:i/>
          <w:iCs/>
          <w:color w:val="663300"/>
        </w:rPr>
        <w:t>8</w:t>
      </w:r>
      <w:r w:rsidR="00977A63" w:rsidRPr="00977A63">
        <w:rPr>
          <w:b/>
          <w:i/>
          <w:iCs/>
          <w:color w:val="663300"/>
        </w:rPr>
        <w:t xml:space="preserve"> novembre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72B95" w:rsidRPr="00F72B95" w:rsidRDefault="00462C28" w:rsidP="00F72B95">
      <w:pPr>
        <w:pStyle w:val="NormaleWeb"/>
        <w:rPr>
          <w:rFonts w:ascii="Verdana" w:hAnsi="Verdana"/>
          <w:b/>
          <w:color w:val="0000FF"/>
          <w:sz w:val="28"/>
          <w:szCs w:val="28"/>
        </w:rPr>
      </w:pPr>
      <w:r w:rsidRPr="00462C28">
        <w:rPr>
          <w:rFonts w:ascii="Verdana" w:hAnsi="Verdana"/>
          <w:b/>
          <w:color w:val="0000FF"/>
          <w:sz w:val="28"/>
          <w:szCs w:val="28"/>
        </w:rPr>
        <w:t>14</w:t>
      </w:r>
      <w:r w:rsidR="00C62FFF">
        <w:rPr>
          <w:rFonts w:ascii="Verdana" w:hAnsi="Verdana"/>
          <w:b/>
          <w:color w:val="0000FF"/>
          <w:sz w:val="28"/>
          <w:szCs w:val="28"/>
        </w:rPr>
        <w:t>/</w:t>
      </w:r>
      <w:r w:rsidR="00F72B95" w:rsidRPr="00F72B95">
        <w:rPr>
          <w:rFonts w:ascii="Verdana" w:hAnsi="Verdana"/>
          <w:b/>
          <w:color w:val="0000FF"/>
          <w:sz w:val="28"/>
          <w:szCs w:val="28"/>
        </w:rPr>
        <w:t>B: La legge nuova in Cristo e i desideri secondo lo Spirito.</w:t>
      </w:r>
    </w:p>
    <w:p w:rsidR="00F72B95" w:rsidRDefault="00F72B95" w:rsidP="00F72B95">
      <w:pPr>
        <w:pStyle w:val="NormaleWeb"/>
      </w:pPr>
      <w:r>
        <w:rPr>
          <w:i/>
          <w:iCs/>
        </w:rPr>
        <w:t>Cari fratelli e sorelle, buongiorno!</w:t>
      </w:r>
    </w:p>
    <w:p w:rsidR="00F72B95" w:rsidRDefault="00F72B95" w:rsidP="00F72B95">
      <w:pPr>
        <w:pStyle w:val="NormaleWeb"/>
        <w:jc w:val="both"/>
      </w:pPr>
      <w:r>
        <w:t xml:space="preserve">Nella catechesi di oggi, che conclude il percorso sui Dieci Comandamenti, possiamo utilizzare come tema-chiave quello dei </w:t>
      </w:r>
      <w:r>
        <w:rPr>
          <w:i/>
          <w:iCs/>
        </w:rPr>
        <w:t>desideri</w:t>
      </w:r>
      <w:r>
        <w:t>, che ci permette di ripercorrere il cammino fatto e riassumere le tappe compiute leggendo il testo del Decalogo, sempre alla luce della piena rivelazione in Cristo.</w:t>
      </w:r>
    </w:p>
    <w:p w:rsidR="00F72B95" w:rsidRDefault="00F72B95" w:rsidP="00F72B95">
      <w:pPr>
        <w:pStyle w:val="NormaleWeb"/>
        <w:jc w:val="both"/>
      </w:pPr>
      <w:r>
        <w:t xml:space="preserve">Siamo partiti dalla </w:t>
      </w:r>
      <w:r>
        <w:rPr>
          <w:i/>
          <w:iCs/>
        </w:rPr>
        <w:t>gratitudine</w:t>
      </w:r>
      <w:r>
        <w:t xml:space="preserve"> come base della relazione di fiducia e di obbedienza: Dio, abbiamo visto, non chiede niente prima di aver dato molto di più. Egli ci invita all’obbedienza per riscattarci dall’inganno delle idolatrie che tanto potere hanno su di noi. Infatti, cercare la propria realizzazione negli idoli di questo mondo ci svuota e ci schiavizza, mentre ciò che dà statura e consistenza è il rapporto con Lui che, in Cristo, ci rende figli a partire dalla sua paternità (cfr</w:t>
      </w:r>
      <w:r>
        <w:t>.</w:t>
      </w:r>
      <w:r>
        <w:t xml:space="preserve"> </w:t>
      </w:r>
      <w:proofErr w:type="spellStart"/>
      <w:r>
        <w:rPr>
          <w:i/>
          <w:iCs/>
        </w:rPr>
        <w:t>Ef</w:t>
      </w:r>
      <w:proofErr w:type="spellEnd"/>
      <w:r>
        <w:t xml:space="preserve"> 3,14-16).</w:t>
      </w:r>
    </w:p>
    <w:p w:rsidR="00F72B95" w:rsidRDefault="00F72B95" w:rsidP="00F72B95">
      <w:pPr>
        <w:pStyle w:val="NormaleWeb"/>
        <w:jc w:val="both"/>
      </w:pPr>
      <w:r>
        <w:t>Questo implica un processo di benedizione e di liberazione, che sono il riposo vero, autentico. Come dice il Salmo: «Solo in Dio riposa l’anima mia: da lui la mia salvezza» (</w:t>
      </w:r>
      <w:proofErr w:type="spellStart"/>
      <w:r>
        <w:rPr>
          <w:i/>
          <w:iCs/>
        </w:rPr>
        <w:t>Sal</w:t>
      </w:r>
      <w:proofErr w:type="spellEnd"/>
      <w:r>
        <w:t xml:space="preserve"> 62,2).</w:t>
      </w:r>
    </w:p>
    <w:p w:rsidR="00F72B95" w:rsidRDefault="00F72B95" w:rsidP="00F72B95">
      <w:pPr>
        <w:pStyle w:val="NormaleWeb"/>
        <w:jc w:val="both"/>
      </w:pPr>
      <w:r>
        <w:t xml:space="preserve">Questa vita liberata diventa accoglienza della nostra storia personale e ci riconcilia con ciò che, dall’infanzia al presente, abbiamo vissuto, facendoci adulti e capaci di dare il giusto peso alle realtà e alle persone della nostra vita. Per questa strada entriamo nella relazione con il prossimo che, a partire dall’amore che Dio mostra in Gesù Cristo, è una chiamata alla bellezza della </w:t>
      </w:r>
      <w:r>
        <w:rPr>
          <w:i/>
          <w:iCs/>
        </w:rPr>
        <w:t>fedeltà</w:t>
      </w:r>
      <w:r>
        <w:t xml:space="preserve">, della </w:t>
      </w:r>
      <w:r>
        <w:rPr>
          <w:i/>
          <w:iCs/>
        </w:rPr>
        <w:t>generosità</w:t>
      </w:r>
      <w:r>
        <w:t xml:space="preserve"> e della </w:t>
      </w:r>
      <w:r>
        <w:rPr>
          <w:i/>
          <w:iCs/>
        </w:rPr>
        <w:t>autenticità</w:t>
      </w:r>
      <w:r>
        <w:t>.</w:t>
      </w:r>
    </w:p>
    <w:p w:rsidR="00F72B95" w:rsidRDefault="00F72B95" w:rsidP="00F72B95">
      <w:pPr>
        <w:pStyle w:val="NormaleWeb"/>
        <w:jc w:val="both"/>
      </w:pPr>
      <w:r>
        <w:t xml:space="preserve">Ma per vivere così – cioè nella bellezza della fedeltà, della generosità e dell’autenticità – abbiamo bisogno di </w:t>
      </w:r>
      <w:r>
        <w:rPr>
          <w:i/>
          <w:iCs/>
        </w:rPr>
        <w:t>un cuore nuovo</w:t>
      </w:r>
      <w:r>
        <w:t>, inabitato dallo Spirito Santo (cfr</w:t>
      </w:r>
      <w:r>
        <w:t>.</w:t>
      </w:r>
      <w:r>
        <w:t xml:space="preserve"> </w:t>
      </w:r>
      <w:proofErr w:type="spellStart"/>
      <w:r>
        <w:rPr>
          <w:i/>
          <w:iCs/>
        </w:rPr>
        <w:t>Ez</w:t>
      </w:r>
      <w:proofErr w:type="spellEnd"/>
      <w:r>
        <w:t xml:space="preserve"> 11,19; 36,26). Io mi domando: come avviene questo “trapianto” di cuore, dal cuore vecchio al cuore nuovo? </w:t>
      </w:r>
    </w:p>
    <w:p w:rsidR="00F72B95" w:rsidRDefault="00F72B95" w:rsidP="00F72B95">
      <w:pPr>
        <w:pStyle w:val="NormaleWeb"/>
        <w:jc w:val="both"/>
      </w:pPr>
      <w:r>
        <w:t xml:space="preserve">Attraverso il dono di </w:t>
      </w:r>
      <w:r>
        <w:rPr>
          <w:i/>
          <w:iCs/>
        </w:rPr>
        <w:t>desideri nuovi</w:t>
      </w:r>
      <w:r>
        <w:t xml:space="preserve"> (cfr</w:t>
      </w:r>
      <w:r>
        <w:t>.</w:t>
      </w:r>
      <w:r>
        <w:t xml:space="preserve"> </w:t>
      </w:r>
      <w:proofErr w:type="spellStart"/>
      <w:r>
        <w:rPr>
          <w:i/>
          <w:iCs/>
        </w:rPr>
        <w:t>Rm</w:t>
      </w:r>
      <w:proofErr w:type="spellEnd"/>
      <w:r>
        <w:t xml:space="preserve"> 8,6) che vengono seminati in noi dalla grazia di Dio, in modo particolare attraverso i Dieci Comandamenti portati a compimento da Gesù, come Lui insegna nel “discorso della montagna” (</w:t>
      </w:r>
      <w:proofErr w:type="spellStart"/>
      <w:r>
        <w:t>cfr.</w:t>
      </w:r>
      <w:r>
        <w:rPr>
          <w:i/>
          <w:iCs/>
        </w:rPr>
        <w:t>Mt</w:t>
      </w:r>
      <w:proofErr w:type="spellEnd"/>
      <w:r>
        <w:t xml:space="preserve"> 5,17-48). Infatti, nella contemplazione della vita descritta dal Decalogo, ossia un’esistenza grata, libera, autentica, benedicente, adulta, custode e amante della vita, fedele, generosa e sincera, noi, quasi senza accorgercene, ci ritroviamo davanti a Cristo. Il Decalogo è la sua “radiografia”, lo descrive come un negativo fotografico che lascia apparire il suo volto – come nella sacra Sindone. E così lo Spirito Santo feconda il nostro cuore mettendo in esso i desideri che sono un dono suo, i </w:t>
      </w:r>
      <w:r>
        <w:rPr>
          <w:i/>
          <w:iCs/>
        </w:rPr>
        <w:t>desideri dello Spirito</w:t>
      </w:r>
      <w:r>
        <w:t>. Desiderare secondo lo Spirito, desiderare al ritmo dello Spirito, desiderare con la musica dello Spirito.</w:t>
      </w:r>
    </w:p>
    <w:p w:rsidR="00F72B95" w:rsidRDefault="00F72B95" w:rsidP="00F72B95">
      <w:pPr>
        <w:pStyle w:val="NormaleWeb"/>
        <w:jc w:val="both"/>
      </w:pPr>
      <w:r>
        <w:t>Guardando a Cristo vediamo la bellezza, il bene, la verità. E lo Spirito genera una vita che, assecondando questi suoi desideri, innesca in noi la speranza, la fede e l’amore.</w:t>
      </w:r>
    </w:p>
    <w:p w:rsidR="00F72B95" w:rsidRDefault="00F72B95" w:rsidP="00F72B95">
      <w:pPr>
        <w:pStyle w:val="NormaleWeb"/>
        <w:jc w:val="both"/>
      </w:pPr>
      <w:r>
        <w:t xml:space="preserve">Così scopriamo meglio cosa significhi che il Signore Gesù non è venuto per abolire la legge ma per dare compimento, per farla crescere, e mentre la legge secondo la carne era una serie di prescrizioni e di divieti, secondo lo Spirito questa stessa legge diventa vita (cfr. </w:t>
      </w:r>
      <w:proofErr w:type="spellStart"/>
      <w:r>
        <w:rPr>
          <w:i/>
          <w:iCs/>
        </w:rPr>
        <w:t>Gv</w:t>
      </w:r>
      <w:proofErr w:type="spellEnd"/>
      <w:r>
        <w:t xml:space="preserve"> 6,63; </w:t>
      </w:r>
      <w:proofErr w:type="spellStart"/>
      <w:r>
        <w:rPr>
          <w:i/>
          <w:iCs/>
        </w:rPr>
        <w:t>Ef</w:t>
      </w:r>
      <w:proofErr w:type="spellEnd"/>
      <w:r>
        <w:t xml:space="preserve"> 2,15), perché non è più una norma ma la carne stessa di Cristo, che ci ama, ci cerca, ci perdona, ci consola e nel suo Corpo ricompone la comunione con il Padre, perduta per la disobbedienza del peccato. E così la negatività letteraria, la negatività nell’espressione dei comandamenti – “non rubare”, “non insultare”, “non uccidere” – quel “non” si trasforma in un atteggiamento positivo: amare, fare posto agli altri nel mio cuore, tutti desideri che seminano positività. E questa è la pienezza della legge che Gesù è venuto a portarci.</w:t>
      </w:r>
    </w:p>
    <w:p w:rsidR="00F72B95" w:rsidRDefault="00F72B95" w:rsidP="00F72B95">
      <w:pPr>
        <w:pStyle w:val="NormaleWeb"/>
        <w:jc w:val="both"/>
      </w:pPr>
      <w:r>
        <w:t xml:space="preserve">In Cristo, e solo in Lui, il Decalogo smette di essere condanna (cfr. </w:t>
      </w:r>
      <w:proofErr w:type="spellStart"/>
      <w:r>
        <w:rPr>
          <w:i/>
          <w:iCs/>
        </w:rPr>
        <w:t>Rm</w:t>
      </w:r>
      <w:proofErr w:type="spellEnd"/>
      <w:r>
        <w:t xml:space="preserve"> 8,1) e diventa l’autentica verità della vita umana, cioè desiderio di amore – qui nasce un desiderio del bene, di fare il bene – desiderio di gioia, desiderio di pace, di magnanimità, di benevolenza, di bontà, di fedeltà, di mitezza, dominio di sé. Da quei “no” si passa a questo “sì”: l’atteggiamento positivo di un cuore che si apre con la forza dello Spirito Santo.</w:t>
      </w:r>
    </w:p>
    <w:p w:rsidR="00F72B95" w:rsidRDefault="00F72B95" w:rsidP="00F72B95">
      <w:pPr>
        <w:pStyle w:val="NormaleWeb"/>
        <w:jc w:val="both"/>
      </w:pPr>
      <w:r>
        <w:t>Ecco a che cosa serve cercare Cristo nel Decalogo: a fecondare il nostro cuore perché sia gravido di amore, e si apra all’opera di Dio. Quando l’uomo asseconda il desiderio di vivere secondo Cristo, allora sta aprendo la porta alla salvezza, la quale non può che arrivare, perché Dio Padre è generoso e, come dice il Catechismo, «ha sete che noi abbiamo sete di lui» (n. 2560).</w:t>
      </w:r>
    </w:p>
    <w:p w:rsidR="00F72B95" w:rsidRDefault="00F72B95" w:rsidP="00F72B95">
      <w:pPr>
        <w:pStyle w:val="NormaleWeb"/>
        <w:jc w:val="both"/>
      </w:pPr>
      <w:r>
        <w:t>Se sono i desideri malvagi che rovinano l’uomo (</w:t>
      </w:r>
      <w:proofErr w:type="spellStart"/>
      <w:r>
        <w:t>cfr.</w:t>
      </w:r>
      <w:r>
        <w:rPr>
          <w:i/>
          <w:iCs/>
        </w:rPr>
        <w:t>Mt</w:t>
      </w:r>
      <w:proofErr w:type="spellEnd"/>
      <w:r>
        <w:t xml:space="preserve"> 15,18-20), lo Spirito depone nel nostro cuore i suoi santi desideri, che sono il germe della vita nuova (cfr. </w:t>
      </w:r>
      <w:r>
        <w:rPr>
          <w:i/>
          <w:iCs/>
        </w:rPr>
        <w:t xml:space="preserve">1 </w:t>
      </w:r>
      <w:proofErr w:type="spellStart"/>
      <w:r>
        <w:rPr>
          <w:i/>
          <w:iCs/>
        </w:rPr>
        <w:t>Gv</w:t>
      </w:r>
      <w:proofErr w:type="spellEnd"/>
      <w:r>
        <w:t xml:space="preserve"> 3,9). La vita nuova infatti non è il titanico sforzo per essere coerenti con una norma, ma la vita nuova è lo Spirito stesso di Dio che inizia a guidarci fino ai suoi frutti, in una felice sinergia fra la nostra gioia di essere amati e la sua gioia di amarci. Si incontrano le due gioie: la gioia di Dio di amarci e la nostra gioia di essere amati. </w:t>
      </w:r>
    </w:p>
    <w:p w:rsidR="006A2537" w:rsidRDefault="00F72B95" w:rsidP="00F72B95">
      <w:pPr>
        <w:pStyle w:val="NormaleWeb"/>
        <w:jc w:val="both"/>
      </w:pPr>
      <w:r>
        <w:t>Ecco cos’è il Decalogo per noi cristiani: contemplare Cristo per aprirci a ricevere il suo cuore, per ricevere i suoi desideri, per ricevere il suo Santo Spirito.</w:t>
      </w:r>
      <w:r w:rsidRPr="00F72B95">
        <w:t xml:space="preserve"> </w:t>
      </w:r>
      <w:bookmarkStart w:id="0" w:name="_GoBack"/>
      <w:bookmarkEnd w:id="0"/>
    </w:p>
    <w:sectPr w:rsidR="006A253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A58FD"/>
    <w:rsid w:val="002E0163"/>
    <w:rsid w:val="002E1E98"/>
    <w:rsid w:val="002F3802"/>
    <w:rsid w:val="002F6474"/>
    <w:rsid w:val="002F72C3"/>
    <w:rsid w:val="003058AF"/>
    <w:rsid w:val="00307BE9"/>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2C28"/>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65C5C"/>
    <w:rsid w:val="00683E26"/>
    <w:rsid w:val="00686928"/>
    <w:rsid w:val="00691BE0"/>
    <w:rsid w:val="006A07C7"/>
    <w:rsid w:val="006A0889"/>
    <w:rsid w:val="006A2537"/>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546E7"/>
    <w:rsid w:val="009653EA"/>
    <w:rsid w:val="00965708"/>
    <w:rsid w:val="0096595F"/>
    <w:rsid w:val="00977A63"/>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14B0"/>
    <w:rsid w:val="00BB20DB"/>
    <w:rsid w:val="00BB6AE3"/>
    <w:rsid w:val="00BC61EF"/>
    <w:rsid w:val="00BE1361"/>
    <w:rsid w:val="00BE1C0C"/>
    <w:rsid w:val="00BE619E"/>
    <w:rsid w:val="00BF3BA1"/>
    <w:rsid w:val="00BF54B0"/>
    <w:rsid w:val="00C21E64"/>
    <w:rsid w:val="00C22D11"/>
    <w:rsid w:val="00C34418"/>
    <w:rsid w:val="00C356CD"/>
    <w:rsid w:val="00C40EF0"/>
    <w:rsid w:val="00C62FFF"/>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0A60"/>
    <w:rsid w:val="00F62594"/>
    <w:rsid w:val="00F72B95"/>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3642615">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40918326">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3971940">
      <w:bodyDiv w:val="1"/>
      <w:marLeft w:val="0"/>
      <w:marRight w:val="0"/>
      <w:marTop w:val="0"/>
      <w:marBottom w:val="0"/>
      <w:divBdr>
        <w:top w:val="none" w:sz="0" w:space="0" w:color="auto"/>
        <w:left w:val="none" w:sz="0" w:space="0" w:color="auto"/>
        <w:bottom w:val="none" w:sz="0" w:space="0" w:color="auto"/>
        <w:right w:val="none" w:sz="0" w:space="0" w:color="auto"/>
      </w:divBdr>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30116976">
      <w:bodyDiv w:val="1"/>
      <w:marLeft w:val="0"/>
      <w:marRight w:val="0"/>
      <w:marTop w:val="0"/>
      <w:marBottom w:val="0"/>
      <w:divBdr>
        <w:top w:val="none" w:sz="0" w:space="0" w:color="auto"/>
        <w:left w:val="none" w:sz="0" w:space="0" w:color="auto"/>
        <w:bottom w:val="none" w:sz="0" w:space="0" w:color="auto"/>
        <w:right w:val="none" w:sz="0" w:space="0" w:color="auto"/>
      </w:divBdr>
      <w:divsChild>
        <w:div w:id="1239317805">
          <w:marLeft w:val="0"/>
          <w:marRight w:val="0"/>
          <w:marTop w:val="0"/>
          <w:marBottom w:val="0"/>
          <w:divBdr>
            <w:top w:val="none" w:sz="0" w:space="0" w:color="auto"/>
            <w:left w:val="none" w:sz="0" w:space="0" w:color="auto"/>
            <w:bottom w:val="none" w:sz="0" w:space="0" w:color="auto"/>
            <w:right w:val="none" w:sz="0" w:space="0" w:color="auto"/>
          </w:divBdr>
          <w:divsChild>
            <w:div w:id="683243777">
              <w:marLeft w:val="0"/>
              <w:marRight w:val="0"/>
              <w:marTop w:val="0"/>
              <w:marBottom w:val="0"/>
              <w:divBdr>
                <w:top w:val="none" w:sz="0" w:space="0" w:color="auto"/>
                <w:left w:val="none" w:sz="0" w:space="0" w:color="auto"/>
                <w:bottom w:val="none" w:sz="0" w:space="0" w:color="auto"/>
                <w:right w:val="none" w:sz="0" w:space="0" w:color="auto"/>
              </w:divBdr>
              <w:divsChild>
                <w:div w:id="1876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27">
      <w:bodyDiv w:val="1"/>
      <w:marLeft w:val="0"/>
      <w:marRight w:val="0"/>
      <w:marTop w:val="0"/>
      <w:marBottom w:val="0"/>
      <w:divBdr>
        <w:top w:val="none" w:sz="0" w:space="0" w:color="auto"/>
        <w:left w:val="none" w:sz="0" w:space="0" w:color="auto"/>
        <w:bottom w:val="none" w:sz="0" w:space="0" w:color="auto"/>
        <w:right w:val="none" w:sz="0" w:space="0" w:color="auto"/>
      </w:divBdr>
      <w:divsChild>
        <w:div w:id="441994781">
          <w:marLeft w:val="0"/>
          <w:marRight w:val="0"/>
          <w:marTop w:val="0"/>
          <w:marBottom w:val="0"/>
          <w:divBdr>
            <w:top w:val="none" w:sz="0" w:space="0" w:color="auto"/>
            <w:left w:val="none" w:sz="0" w:space="0" w:color="auto"/>
            <w:bottom w:val="none" w:sz="0" w:space="0" w:color="auto"/>
            <w:right w:val="none" w:sz="0" w:space="0" w:color="auto"/>
          </w:divBdr>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1191381">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1971400117">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132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4406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5266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2018-11-30T17:57:00Z</dcterms:created>
  <dcterms:modified xsi:type="dcterms:W3CDTF">2018-11-30T17:57:00Z</dcterms:modified>
</cp:coreProperties>
</file>