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6D53B7"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25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8E1FA9" w:rsidP="0046432E">
      <w:pPr>
        <w:pStyle w:val="NormaleWeb"/>
        <w:jc w:val="center"/>
        <w:rPr>
          <w:b/>
          <w:i/>
          <w:iCs/>
          <w:color w:val="663300"/>
        </w:rPr>
      </w:pPr>
      <w:r w:rsidRPr="008E1FA9">
        <w:rPr>
          <w:b/>
          <w:i/>
          <w:iCs/>
          <w:color w:val="663300"/>
        </w:rPr>
        <w:t>Piazza San Pietro</w:t>
      </w:r>
      <w:r w:rsidRPr="0046432E">
        <w:rPr>
          <w:b/>
          <w:i/>
          <w:iCs/>
          <w:color w:val="663300"/>
        </w:rPr>
        <w:t xml:space="preserve"> </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 xml:space="preserve">Mercoledì, </w:t>
      </w:r>
      <w:r w:rsidR="006D53B7">
        <w:rPr>
          <w:b/>
          <w:i/>
          <w:iCs/>
          <w:color w:val="663300"/>
          <w:sz w:val="24"/>
          <w:szCs w:val="24"/>
          <w:lang w:bidi="ar-SA"/>
        </w:rPr>
        <w:t>12</w:t>
      </w:r>
      <w:r w:rsidR="00487F41" w:rsidRPr="00487F41">
        <w:rPr>
          <w:b/>
          <w:i/>
          <w:iCs/>
          <w:color w:val="663300"/>
          <w:sz w:val="24"/>
          <w:szCs w:val="24"/>
          <w:lang w:bidi="ar-SA"/>
        </w:rPr>
        <w:t xml:space="preserve"> aprile </w:t>
      </w:r>
      <w:r w:rsidRPr="0046432E">
        <w:rPr>
          <w:b/>
          <w:i/>
          <w:iCs/>
          <w:color w:val="663300"/>
          <w:sz w:val="24"/>
          <w:szCs w:val="24"/>
          <w:lang w:bidi="ar-SA"/>
        </w:rPr>
        <w:t>2017</w:t>
      </w:r>
    </w:p>
    <w:p w:rsidR="0046432E" w:rsidRDefault="0046432E"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487F41" w:rsidRDefault="006D53B7" w:rsidP="00F52746">
      <w:pPr>
        <w:spacing w:before="100" w:beforeAutospacing="1" w:after="100" w:afterAutospacing="1"/>
        <w:rPr>
          <w:rFonts w:ascii="Verdana" w:hAnsi="Verdana"/>
          <w:b/>
          <w:color w:val="0000FF"/>
          <w:sz w:val="24"/>
          <w:szCs w:val="24"/>
          <w:lang w:bidi="ar-SA"/>
        </w:rPr>
      </w:pPr>
      <w:r w:rsidRPr="006D53B7">
        <w:rPr>
          <w:rFonts w:ascii="Verdana" w:hAnsi="Verdana"/>
          <w:b/>
          <w:color w:val="0000FF"/>
          <w:sz w:val="24"/>
          <w:szCs w:val="24"/>
          <w:lang w:bidi="ar-SA"/>
        </w:rPr>
        <w:t>18. Speranze del mondo e speranza della Croce (</w:t>
      </w:r>
      <w:proofErr w:type="spellStart"/>
      <w:r w:rsidRPr="006D53B7">
        <w:rPr>
          <w:rFonts w:ascii="Verdana" w:hAnsi="Verdana"/>
          <w:b/>
          <w:color w:val="0000FF"/>
          <w:sz w:val="24"/>
          <w:szCs w:val="24"/>
          <w:lang w:bidi="ar-SA"/>
        </w:rPr>
        <w:t>cfr</w:t>
      </w:r>
      <w:proofErr w:type="spellEnd"/>
      <w:r w:rsidRPr="006D53B7">
        <w:rPr>
          <w:rFonts w:ascii="Verdana" w:hAnsi="Verdana"/>
          <w:b/>
          <w:color w:val="0000FF"/>
          <w:sz w:val="24"/>
          <w:szCs w:val="24"/>
          <w:lang w:bidi="ar-SA"/>
        </w:rPr>
        <w:t xml:space="preserve"> </w:t>
      </w:r>
      <w:proofErr w:type="spellStart"/>
      <w:r w:rsidRPr="006D53B7">
        <w:rPr>
          <w:rFonts w:ascii="Verdana" w:hAnsi="Verdana"/>
          <w:b/>
          <w:color w:val="0000FF"/>
          <w:sz w:val="24"/>
          <w:szCs w:val="24"/>
          <w:lang w:bidi="ar-SA"/>
        </w:rPr>
        <w:t>Gv</w:t>
      </w:r>
      <w:proofErr w:type="spellEnd"/>
      <w:r w:rsidRPr="006D53B7">
        <w:rPr>
          <w:rFonts w:ascii="Verdana" w:hAnsi="Verdana"/>
          <w:b/>
          <w:color w:val="0000FF"/>
          <w:sz w:val="24"/>
          <w:szCs w:val="24"/>
          <w:lang w:bidi="ar-SA"/>
        </w:rPr>
        <w:t xml:space="preserve"> 12,24-25)</w:t>
      </w:r>
      <w:r w:rsidR="00487F41" w:rsidRPr="00487F41">
        <w:rPr>
          <w:rFonts w:ascii="Verdana" w:hAnsi="Verdana"/>
          <w:b/>
          <w:color w:val="0000FF"/>
          <w:sz w:val="24"/>
          <w:szCs w:val="24"/>
          <w:lang w:bidi="ar-SA"/>
        </w:rPr>
        <w:t xml:space="preserve"> </w:t>
      </w:r>
    </w:p>
    <w:p w:rsidR="006D53B7" w:rsidRDefault="006D53B7" w:rsidP="006D53B7">
      <w:pPr>
        <w:pStyle w:val="NormaleWeb"/>
      </w:pPr>
      <w:r>
        <w:rPr>
          <w:i/>
          <w:iCs/>
        </w:rPr>
        <w:t>Cari fratelli e sorelle, buongiorno!</w:t>
      </w:r>
    </w:p>
    <w:p w:rsidR="006D53B7" w:rsidRDefault="006D53B7" w:rsidP="006D53B7">
      <w:pPr>
        <w:pStyle w:val="NormaleWeb"/>
        <w:jc w:val="both"/>
      </w:pPr>
      <w:r>
        <w:t>Domenica scorsa abbiamo fatto memoria dell’ingresso di Gesù in Gerusalemme, tra le acclamazioni festose dei discepoli e di molta folla. Quella gente riponeva in Gesù molte speranze: tanti attendevano da Lui miracoli e grandi segni, manifestazioni di potenza e persino la libertà dai nemici occupanti. Chi di loro avrebbe immaginato che di lì a poco Gesù sarebbe stato invece umiliato, condannato e ucciso in croce? Le speranze terrene di quella gente crollarono davanti alla croce. Ma noi crediamo che proprio nel Crocifisso la nostra speranza è rinata. Le speranze terrene crollano davanti alla croce, ma rinascono speranze nuove, quelle che durano per sempre. È una speranza diversa quella che nasce dalla croce. È una speranza diversa da quelle che crollano, da quelle del mondo. Ma di che speranza si tratta? Quale speranza nasce dalla croce?</w:t>
      </w:r>
    </w:p>
    <w:p w:rsidR="006D53B7" w:rsidRDefault="006D53B7" w:rsidP="006D53B7">
      <w:pPr>
        <w:pStyle w:val="NormaleWeb"/>
        <w:jc w:val="both"/>
      </w:pPr>
      <w:r>
        <w:t>Ci può aiutare a capirlo quello che dice Gesù proprio dopo essere entrato in Gerusalemme: «</w:t>
      </w:r>
      <w:r>
        <w:rPr>
          <w:i/>
          <w:iCs/>
        </w:rPr>
        <w:t>Se il chicco di grano, caduto in terra, non muore, rimane solo; se invece muore, produce molto frutto</w:t>
      </w:r>
      <w:r>
        <w:t>» (</w:t>
      </w:r>
      <w:proofErr w:type="spellStart"/>
      <w:r>
        <w:rPr>
          <w:i/>
          <w:iCs/>
        </w:rPr>
        <w:t>Gv</w:t>
      </w:r>
      <w:proofErr w:type="spellEnd"/>
      <w:r>
        <w:t xml:space="preserve"> 12,24). Proviamo a pensare a un chicco o a un piccolo seme, che cade nel terreno. Se rimane chiuso in sé stesso, non succede nulla; se invece si spezza, si apre, allora dà vita a una spiga, a un germoglio, poi a una pianta e la pianta darà frutto.</w:t>
      </w:r>
    </w:p>
    <w:p w:rsidR="006D53B7" w:rsidRDefault="006D53B7" w:rsidP="006D53B7">
      <w:pPr>
        <w:pStyle w:val="NormaleWeb"/>
        <w:jc w:val="both"/>
      </w:pPr>
      <w:r>
        <w:t xml:space="preserve">Gesù ha portato nel mondo una speranza nuova e lo ha fatto alla maniera del seme: si è fatto piccolo </w:t>
      </w:r>
      <w:proofErr w:type="spellStart"/>
      <w:r>
        <w:t>piccolo</w:t>
      </w:r>
      <w:proofErr w:type="spellEnd"/>
      <w:r>
        <w:t xml:space="preserve">, come un chicco di grano; ha lasciato la sua gloria celeste per venire tra noi: è “caduto in terra”. Ma non bastava ancora. Per portare frutto Gesù ha vissuto l’amore fino in fondo, lasciandosi spezzare dalla morte come un seme si lascia spezzare sotto terra. Proprio lì, nel punto estremo del suo abbassamento – che è anche il punto più alto dell’amore – </w:t>
      </w:r>
      <w:r>
        <w:rPr>
          <w:i/>
          <w:iCs/>
        </w:rPr>
        <w:t>è germogliata la speranza</w:t>
      </w:r>
      <w:r>
        <w:t xml:space="preserve">. </w:t>
      </w:r>
    </w:p>
    <w:p w:rsidR="006D53B7" w:rsidRDefault="006D53B7" w:rsidP="006D53B7">
      <w:pPr>
        <w:pStyle w:val="NormaleWeb"/>
        <w:jc w:val="both"/>
      </w:pPr>
      <w:bookmarkStart w:id="0" w:name="_GoBack"/>
      <w:bookmarkEnd w:id="0"/>
      <w:r>
        <w:lastRenderedPageBreak/>
        <w:t>Se qualcuno di voi domanda: “Come nasce la speranza”? “Dalla croce. Guarda la croce, guarda il Cristo Crocifisso e da lì ti arriverà la speranza che non sparisce più, quella che dura fino alla vita eterna”. E questa speranza è germogliata proprio per la forza dell’amore: perché l’amore che «tutto spera, tutto sopporta» (</w:t>
      </w:r>
      <w:r>
        <w:rPr>
          <w:i/>
          <w:iCs/>
        </w:rPr>
        <w:t xml:space="preserve">1 </w:t>
      </w:r>
      <w:proofErr w:type="spellStart"/>
      <w:r>
        <w:rPr>
          <w:i/>
          <w:iCs/>
        </w:rPr>
        <w:t>Cor</w:t>
      </w:r>
      <w:proofErr w:type="spellEnd"/>
      <w:r>
        <w:t xml:space="preserve"> 13,7), l’amore che è la vita di Dio ha rinnovato tutto ciò che ha raggiunto. Così, a Pasqua, Gesù ha trasformato, prendendolo su di sé, il nostro peccato in perdono. Ma sentite bene come è la trasformazione che fa la Pasqua: Gesù ha trasformato il nostro peccato in perdono, la nostra morte in risurrezione, la nostra paura in fiducia. Ecco perché lì, sulla croce, è nata e rinasce sempre la nostra speranza; ecco perché con Gesù ogni nostra oscurità può essere trasformata in luce, ogni sconfitta in vittoria, ogni delusione in speranza. Ogni: sì, ogni. La speranza supera tutto, perché nasce dall’amore di Gesù che si è fatto come il chicco di grano in terra ed è morto per dare vita e da quella vita piena di amore viene la speranza.</w:t>
      </w:r>
    </w:p>
    <w:p w:rsidR="006D53B7" w:rsidRDefault="006D53B7" w:rsidP="006D53B7">
      <w:pPr>
        <w:pStyle w:val="NormaleWeb"/>
        <w:jc w:val="both"/>
      </w:pPr>
      <w:r>
        <w:t xml:space="preserve">Quando scegliamo la speranza di Gesù, a poco a poco scopriamo che il modo di vivere vincente è quello del seme, quello dell’amore umile. Non c’è altra via per vincere il male e dare speranza al mondo. Ma voi potete dirmi: “No, è una logica perdente!”. Sembrerebbe così, che sia una logica perdente, perché chi ama perde potere. Avete pensato a questo? Chi ama perde potere, chi dona, si spossessa di qualcosa e amare è un dono. In realtà la logica del seme che muore, dell’amore umile, è la via di Dio, e solo questa dà frutto. Lo vediamo anche in noi: possedere spinge sempre a volere qualcos’altro: ho ottenuto una cosa per me e subito ne voglio un’altra più grande, e così via, e non sono mai soddisfatto. È una brutta sete quella! Quanto più hai, più vuoi. Chi è vorace non è mai sazio. E Gesù lo dice in modo netto: «Chi ama la </w:t>
      </w:r>
      <w:r>
        <w:rPr>
          <w:i/>
          <w:iCs/>
        </w:rPr>
        <w:t>propria</w:t>
      </w:r>
      <w:r>
        <w:t xml:space="preserve"> vita la perde» (</w:t>
      </w:r>
      <w:proofErr w:type="spellStart"/>
      <w:r>
        <w:rPr>
          <w:i/>
          <w:iCs/>
        </w:rPr>
        <w:t>Gv</w:t>
      </w:r>
      <w:proofErr w:type="spellEnd"/>
      <w:r>
        <w:t xml:space="preserve"> 12,25). Tu sei vorace, cerchi di avere tante cose ma … perderai tutto, anche la tua vita, cioè: chi ama </w:t>
      </w:r>
      <w:r>
        <w:rPr>
          <w:i/>
          <w:iCs/>
        </w:rPr>
        <w:t>il proprio</w:t>
      </w:r>
      <w:r>
        <w:t xml:space="preserve"> e vive per i suoi interessi si gonfia solo di sé e perde. Chi invece accetta, è disponibile e serve, vive al modo di Dio: allora è vincente, salva sé stesso e gli altri; diventa </w:t>
      </w:r>
      <w:r>
        <w:rPr>
          <w:i/>
          <w:iCs/>
        </w:rPr>
        <w:t>seme di speranza</w:t>
      </w:r>
      <w:r>
        <w:t xml:space="preserve"> per il mondo. Ma è bello aiutare gli altri, servire gli altri … Forse ci stancheremo! Ma la vita è così e il cuore si riempie di gioia e di speranza. Questo è amore e speranza insieme: servire e dare.</w:t>
      </w:r>
    </w:p>
    <w:p w:rsidR="006D53B7" w:rsidRDefault="006D53B7" w:rsidP="006D53B7">
      <w:pPr>
        <w:pStyle w:val="NormaleWeb"/>
        <w:jc w:val="both"/>
      </w:pPr>
      <w:r>
        <w:t>Certo, questo amore vero passa attraverso la croce, il sacrificio, come per Gesù. La croce è il passaggio obbligato, ma non è la meta, è un passaggio: la meta è la gloria, come ci mostra la Pasqua. E qui ci viene in aiuto un’altra immagine bellissima, che Gesù ha lasciato ai discepoli durante l’Ultima Cena. Dice: «La donna, quando partorisce, è nel dolore, perché è venuta la sua ora; ma, quando ha dato alla luce il bambino, non si ricorda più della sofferenza, per la gioia che è venuto al mondo un uomo» (</w:t>
      </w:r>
      <w:proofErr w:type="spellStart"/>
      <w:r>
        <w:rPr>
          <w:i/>
          <w:iCs/>
        </w:rPr>
        <w:t>Gv</w:t>
      </w:r>
      <w:proofErr w:type="spellEnd"/>
      <w:r>
        <w:t xml:space="preserve"> 16,21). Ecco: donare la vita, non possederla. E questo è quanto fanno le mamme: danno un’altra vita, soffrono, ma poi sono gioiose, felici perché hanno dato alla luce un’altra vita. Dà gioia; l’amore dà alla luce la vita e dà persino senso al dolore. L’amore è il motore che fa andare avanti la nostra speranza. Lo ripeto: l’amore è il motore che fa andare avanti la nostra speranza. E ognuno di noi può domandarsi: “Amo? Ho imparato ad amare? Imparo tutti i giorni ad amare di più?”, perché l’amore è il motore che fa andare avanti la nostra speranza.</w:t>
      </w:r>
    </w:p>
    <w:p w:rsidR="006D53B7" w:rsidRDefault="006D53B7" w:rsidP="006D53B7">
      <w:pPr>
        <w:pStyle w:val="NormaleWeb"/>
        <w:jc w:val="both"/>
      </w:pPr>
      <w:r>
        <w:t xml:space="preserve">Cari fratelli e sorelle, in questi giorni, giorni di amore, lasciamoci avvolgere dal mistero di Gesù che, come chicco di grano, morendo ci dona la vita. È Lui il seme della nostra speranza. Contempliamo il Crocifisso, sorgente di speranza. A poco a poco capiremo che sperare con Gesù è imparare a vedere già da ora la pianta nel seme, la Pasqua nella croce, la vita nella morte. Vorrei ora darvi un compito da fare a casa. A tutti ci farà bene fermarci davanti al Crocifisso – tutti voi ne avete uno a casa - guardarlo e dirgli: “Con Te niente è perduto. Con Te posso sempre sperare. Tu sei la mia speranza”. Immaginiamo adesso il Crocifisso e tutti insieme diciamo a Gesù Crocifisso per tre volte: “Tu sei la mia speranza”. Tutti: “Tu sei la mia speranza”. Più forte! “Tu sei la mia speranza”. Grazie. </w:t>
      </w:r>
    </w:p>
    <w:p w:rsidR="006D53B7" w:rsidRDefault="006D53B7" w:rsidP="00487F41">
      <w:pPr>
        <w:pStyle w:val="NormaleWeb"/>
      </w:pPr>
    </w:p>
    <w:sectPr w:rsidR="006D53B7">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C415B"/>
    <w:rsid w:val="001E52D7"/>
    <w:rsid w:val="001F325A"/>
    <w:rsid w:val="00220BB9"/>
    <w:rsid w:val="00225F43"/>
    <w:rsid w:val="00231178"/>
    <w:rsid w:val="00251C00"/>
    <w:rsid w:val="002E1E98"/>
    <w:rsid w:val="002F3802"/>
    <w:rsid w:val="002F6474"/>
    <w:rsid w:val="002F72C3"/>
    <w:rsid w:val="003058AF"/>
    <w:rsid w:val="00321940"/>
    <w:rsid w:val="00335141"/>
    <w:rsid w:val="00340FF7"/>
    <w:rsid w:val="00346948"/>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D1B6D"/>
    <w:rsid w:val="006D53B7"/>
    <w:rsid w:val="006D7DFE"/>
    <w:rsid w:val="006E23F2"/>
    <w:rsid w:val="006E65DD"/>
    <w:rsid w:val="006F0626"/>
    <w:rsid w:val="006F35AB"/>
    <w:rsid w:val="006F40FA"/>
    <w:rsid w:val="007058E3"/>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F3BA1"/>
    <w:rsid w:val="00C22D11"/>
    <w:rsid w:val="00C40EF0"/>
    <w:rsid w:val="00C8634F"/>
    <w:rsid w:val="00C86CAC"/>
    <w:rsid w:val="00CB6B22"/>
    <w:rsid w:val="00CD5076"/>
    <w:rsid w:val="00CD5888"/>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0757"/>
    <w:rsid w:val="00E741F8"/>
    <w:rsid w:val="00E74CC6"/>
    <w:rsid w:val="00E8050C"/>
    <w:rsid w:val="00E9103A"/>
    <w:rsid w:val="00E97F1E"/>
    <w:rsid w:val="00EA20CD"/>
    <w:rsid w:val="00EA6FBA"/>
    <w:rsid w:val="00ED7350"/>
    <w:rsid w:val="00F02278"/>
    <w:rsid w:val="00F220B2"/>
    <w:rsid w:val="00F52746"/>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5183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6289</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2017-04-21T15:11:00Z</dcterms:created>
  <dcterms:modified xsi:type="dcterms:W3CDTF">2017-04-21T15:11:00Z</dcterms:modified>
</cp:coreProperties>
</file>